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1" w:rsidRPr="00904DB5" w:rsidRDefault="00E24F38" w:rsidP="00E24F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DB5">
        <w:rPr>
          <w:rFonts w:ascii="Times New Roman" w:hAnsi="Times New Roman" w:cs="Times New Roman"/>
          <w:b/>
          <w:sz w:val="28"/>
          <w:szCs w:val="28"/>
          <w:u w:val="single"/>
        </w:rPr>
        <w:t>Памятка №1</w:t>
      </w:r>
    </w:p>
    <w:p w:rsidR="00E24F38" w:rsidRPr="00904DB5" w:rsidRDefault="00E24F38" w:rsidP="00E2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B5">
        <w:rPr>
          <w:rFonts w:ascii="Times New Roman" w:hAnsi="Times New Roman" w:cs="Times New Roman"/>
          <w:b/>
          <w:sz w:val="28"/>
          <w:szCs w:val="28"/>
        </w:rPr>
        <w:t>Как пройти аттестацию на соответствие занимаемой должности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</w:p>
        </w:tc>
        <w:tc>
          <w:tcPr>
            <w:tcW w:w="6202" w:type="dxa"/>
          </w:tcPr>
          <w:p w:rsidR="00E24F38" w:rsidRDefault="00E24F38" w:rsidP="00E2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пять лет на основе оценки профессиональной деятельности педагога</w:t>
            </w:r>
            <w:r w:rsidR="00904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Допуск </w:t>
            </w:r>
          </w:p>
        </w:tc>
        <w:tc>
          <w:tcPr>
            <w:tcW w:w="6202" w:type="dxa"/>
          </w:tcPr>
          <w:p w:rsidR="00E24F38" w:rsidRDefault="00E24F38" w:rsidP="001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проходит аттестацию в соответствии с распорядительным актом работодателя, куда входят список педагогов, которые должны пройти аттестацию, график её проведения, и на основе представления работодателя, которое он вносит в комиссию.</w:t>
            </w:r>
          </w:p>
        </w:tc>
      </w:tr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Аттестационная комиссия</w:t>
            </w:r>
          </w:p>
        </w:tc>
        <w:tc>
          <w:tcPr>
            <w:tcW w:w="6202" w:type="dxa"/>
          </w:tcPr>
          <w:p w:rsidR="00E24F38" w:rsidRDefault="00161400" w:rsidP="0016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Создаётся на основе распорядительного акта работодателя из числа работников ОО. Руководитель не может входить в её состав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  <w:r w:rsidR="00904DB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не менее </w:t>
            </w:r>
            <w:bookmarkStart w:id="0" w:name="_GoBack"/>
            <w:bookmarkEnd w:id="0"/>
            <w:r w:rsidR="00904DB5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</w:t>
            </w:r>
          </w:p>
        </w:tc>
        <w:tc>
          <w:tcPr>
            <w:tcW w:w="6202" w:type="dxa"/>
          </w:tcPr>
          <w:p w:rsidR="00E24F38" w:rsidRDefault="00161400" w:rsidP="0095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педагоге, которое составляет работодатель и знакомит с ним педагога под подпись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30 календарных  дней до аттестации; дополнительные сведения о профессиональной деятельности за период с даты предыдущей аттестации, которые вправе предоставить сам педагог.</w:t>
            </w:r>
          </w:p>
        </w:tc>
      </w:tr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проведения </w:t>
            </w:r>
          </w:p>
        </w:tc>
        <w:tc>
          <w:tcPr>
            <w:tcW w:w="6202" w:type="dxa"/>
          </w:tcPr>
          <w:p w:rsidR="00E24F38" w:rsidRDefault="00B9693C" w:rsidP="00B9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проходит на заседании комиссии с участием педагога. Если педагог не пришёл на заседание по уважительной причине, то его аттестация переносится на другую дату. Результаты аттестации педагог узнает сразу после подведения итогов открытого голосования. В течение двух рабочих дней после него секретарь составляет выписку из протокола с решением комиссии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Выписка хранится в личном деле педагога. </w:t>
            </w:r>
          </w:p>
        </w:tc>
      </w:tr>
      <w:tr w:rsidR="00E24F38" w:rsidTr="00904DB5">
        <w:tc>
          <w:tcPr>
            <w:tcW w:w="3369" w:type="dxa"/>
          </w:tcPr>
          <w:p w:rsidR="00E24F38" w:rsidRPr="00904DB5" w:rsidRDefault="00E24F38" w:rsidP="00E2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B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  <w:tc>
          <w:tcPr>
            <w:tcW w:w="6202" w:type="dxa"/>
          </w:tcPr>
          <w:p w:rsidR="00E24F38" w:rsidRDefault="00B9693C" w:rsidP="0090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представления работодателя о педагоге и дополнительных сведений комиссия в ходе открытого голосования принимает решение о соответствии/несоответствии работника занимаемой должности.</w:t>
            </w:r>
          </w:p>
        </w:tc>
      </w:tr>
    </w:tbl>
    <w:p w:rsidR="00E24F38" w:rsidRPr="00E24F38" w:rsidRDefault="00E24F38" w:rsidP="00E24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4F38" w:rsidRPr="00E2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5"/>
    <w:rsid w:val="00161400"/>
    <w:rsid w:val="005F1A65"/>
    <w:rsid w:val="006B6E41"/>
    <w:rsid w:val="00904DB5"/>
    <w:rsid w:val="00955512"/>
    <w:rsid w:val="00B9693C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3</cp:revision>
  <dcterms:created xsi:type="dcterms:W3CDTF">2023-10-18T11:33:00Z</dcterms:created>
  <dcterms:modified xsi:type="dcterms:W3CDTF">2023-10-18T12:07:00Z</dcterms:modified>
</cp:coreProperties>
</file>